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E5B" w:rsidRDefault="0007043D">
      <w:pPr>
        <w:ind w:firstLineChars="200" w:firstLine="560"/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过程情况通报</w:t>
      </w:r>
    </w:p>
    <w:p w:rsidR="005C1E5B" w:rsidRDefault="0007043D">
      <w:pPr>
        <w:spacing w:line="360" w:lineRule="auto"/>
        <w:ind w:firstLineChars="200" w:firstLine="420"/>
        <w:rPr>
          <w:szCs w:val="21"/>
        </w:rPr>
      </w:pPr>
      <w:r>
        <w:rPr>
          <w:rFonts w:hint="eastAsia"/>
          <w:szCs w:val="21"/>
        </w:rPr>
        <w:t>2</w:t>
      </w:r>
      <w:r>
        <w:rPr>
          <w:szCs w:val="21"/>
        </w:rPr>
        <w:t>019</w:t>
      </w: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月</w:t>
      </w:r>
      <w:r>
        <w:rPr>
          <w:rFonts w:hint="eastAsia"/>
          <w:szCs w:val="21"/>
        </w:rPr>
        <w:t>2</w:t>
      </w:r>
      <w:r>
        <w:rPr>
          <w:szCs w:val="21"/>
        </w:rPr>
        <w:t>5</w:t>
      </w:r>
      <w:r>
        <w:rPr>
          <w:rFonts w:hint="eastAsia"/>
          <w:szCs w:val="21"/>
        </w:rPr>
        <w:t>日，关于东南大学建筑学院孙志健同学涉嫌学术不端</w:t>
      </w:r>
      <w:r>
        <w:rPr>
          <w:rFonts w:hint="eastAsia"/>
          <w:szCs w:val="21"/>
        </w:rPr>
        <w:t>的帖子</w:t>
      </w:r>
      <w:r>
        <w:rPr>
          <w:rFonts w:hint="eastAsia"/>
          <w:szCs w:val="21"/>
        </w:rPr>
        <w:t>在知乎网站引起关注。</w:t>
      </w:r>
    </w:p>
    <w:p w:rsidR="005C1E5B" w:rsidRDefault="0007043D">
      <w:pPr>
        <w:spacing w:line="360" w:lineRule="auto"/>
        <w:ind w:firstLineChars="200" w:firstLine="420"/>
        <w:rPr>
          <w:szCs w:val="21"/>
        </w:rPr>
      </w:pP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月</w:t>
      </w:r>
      <w:r>
        <w:rPr>
          <w:rFonts w:hint="eastAsia"/>
          <w:szCs w:val="21"/>
        </w:rPr>
        <w:t>2</w:t>
      </w:r>
      <w:r>
        <w:rPr>
          <w:szCs w:val="21"/>
        </w:rPr>
        <w:t>5</w:t>
      </w:r>
      <w:r>
        <w:rPr>
          <w:rFonts w:hint="eastAsia"/>
          <w:szCs w:val="21"/>
        </w:rPr>
        <w:t>日下午</w:t>
      </w:r>
      <w:r>
        <w:rPr>
          <w:rFonts w:hint="eastAsia"/>
          <w:szCs w:val="21"/>
        </w:rPr>
        <w:t>，</w:t>
      </w:r>
      <w:r>
        <w:rPr>
          <w:rFonts w:hint="eastAsia"/>
          <w:szCs w:val="21"/>
        </w:rPr>
        <w:t>学办</w:t>
      </w:r>
      <w:r>
        <w:rPr>
          <w:rFonts w:hint="eastAsia"/>
          <w:szCs w:val="21"/>
        </w:rPr>
        <w:t>约谈涉事学生了解事情具体</w:t>
      </w:r>
      <w:r>
        <w:rPr>
          <w:rFonts w:hint="eastAsia"/>
          <w:szCs w:val="21"/>
        </w:rPr>
        <w:t>情况</w:t>
      </w:r>
      <w:r>
        <w:rPr>
          <w:rFonts w:hint="eastAsia"/>
          <w:szCs w:val="21"/>
        </w:rPr>
        <w:t>。</w:t>
      </w:r>
      <w:r>
        <w:rPr>
          <w:rFonts w:hint="eastAsia"/>
          <w:szCs w:val="21"/>
        </w:rPr>
        <w:t>据</w:t>
      </w:r>
      <w:r>
        <w:rPr>
          <w:rFonts w:hint="eastAsia"/>
          <w:szCs w:val="21"/>
        </w:rPr>
        <w:t>反映，孙志健前期</w:t>
      </w:r>
      <w:r>
        <w:rPr>
          <w:rFonts w:hint="eastAsia"/>
          <w:szCs w:val="21"/>
        </w:rPr>
        <w:t>自主</w:t>
      </w:r>
      <w:r>
        <w:rPr>
          <w:rFonts w:hint="eastAsia"/>
          <w:szCs w:val="21"/>
        </w:rPr>
        <w:t>对外公布的作品集涉嫌抄袭部分同班同学和学长作业，</w:t>
      </w:r>
      <w:r>
        <w:rPr>
          <w:rFonts w:hint="eastAsia"/>
          <w:szCs w:val="21"/>
        </w:rPr>
        <w:t>与</w:t>
      </w:r>
      <w:r>
        <w:rPr>
          <w:rFonts w:hint="eastAsia"/>
          <w:szCs w:val="21"/>
        </w:rPr>
        <w:t>网上</w:t>
      </w:r>
      <w:r>
        <w:rPr>
          <w:rFonts w:hint="eastAsia"/>
          <w:szCs w:val="21"/>
        </w:rPr>
        <w:t>流传的情况</w:t>
      </w:r>
      <w:r>
        <w:rPr>
          <w:rFonts w:hint="eastAsia"/>
          <w:szCs w:val="21"/>
        </w:rPr>
        <w:t>基本一致。孙志健为此辩解称，</w:t>
      </w:r>
      <w:r>
        <w:rPr>
          <w:rFonts w:hint="eastAsia"/>
          <w:szCs w:val="21"/>
        </w:rPr>
        <w:t>其</w:t>
      </w:r>
      <w:r>
        <w:rPr>
          <w:rFonts w:hint="eastAsia"/>
          <w:szCs w:val="21"/>
        </w:rPr>
        <w:t>过程版作品集参考了部分学生的课程作业</w:t>
      </w:r>
      <w:r>
        <w:rPr>
          <w:rFonts w:hint="eastAsia"/>
          <w:szCs w:val="21"/>
        </w:rPr>
        <w:t>，</w:t>
      </w:r>
      <w:r>
        <w:rPr>
          <w:rFonts w:hint="eastAsia"/>
          <w:szCs w:val="21"/>
        </w:rPr>
        <w:t>2018</w:t>
      </w: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>11</w:t>
      </w:r>
      <w:r>
        <w:rPr>
          <w:rFonts w:hint="eastAsia"/>
          <w:szCs w:val="21"/>
        </w:rPr>
        <w:t>月学办约谈他本人要求他遵守学术规范后，他已</w:t>
      </w:r>
      <w:r>
        <w:rPr>
          <w:rFonts w:hint="eastAsia"/>
          <w:szCs w:val="21"/>
        </w:rPr>
        <w:t>在最终提交的版本</w:t>
      </w:r>
      <w:r>
        <w:rPr>
          <w:rFonts w:hint="eastAsia"/>
          <w:szCs w:val="21"/>
        </w:rPr>
        <w:t>中</w:t>
      </w:r>
      <w:r>
        <w:rPr>
          <w:rFonts w:hint="eastAsia"/>
          <w:szCs w:val="21"/>
        </w:rPr>
        <w:t>删除</w:t>
      </w:r>
      <w:r>
        <w:rPr>
          <w:rFonts w:hint="eastAsia"/>
          <w:szCs w:val="21"/>
        </w:rPr>
        <w:t>了相关内容</w:t>
      </w:r>
      <w:r>
        <w:rPr>
          <w:rFonts w:hint="eastAsia"/>
          <w:szCs w:val="21"/>
        </w:rPr>
        <w:t>。</w:t>
      </w:r>
      <w:r>
        <w:rPr>
          <w:rFonts w:hint="eastAsia"/>
          <w:szCs w:val="21"/>
        </w:rPr>
        <w:t>孙志健</w:t>
      </w:r>
      <w:r>
        <w:rPr>
          <w:rFonts w:hint="eastAsia"/>
          <w:szCs w:val="21"/>
        </w:rPr>
        <w:t>表示</w:t>
      </w:r>
      <w:r>
        <w:rPr>
          <w:rFonts w:hint="eastAsia"/>
          <w:szCs w:val="21"/>
        </w:rPr>
        <w:t>可</w:t>
      </w:r>
      <w:r>
        <w:rPr>
          <w:rFonts w:hint="eastAsia"/>
          <w:szCs w:val="21"/>
        </w:rPr>
        <w:t>提供</w:t>
      </w:r>
      <w:r>
        <w:rPr>
          <w:rFonts w:hint="eastAsia"/>
          <w:szCs w:val="21"/>
        </w:rPr>
        <w:t>自己提交的最终版本作品集，以供核对，且此版本</w:t>
      </w:r>
      <w:r>
        <w:rPr>
          <w:rFonts w:hint="eastAsia"/>
          <w:szCs w:val="21"/>
        </w:rPr>
        <w:t>用以</w:t>
      </w:r>
      <w:r>
        <w:rPr>
          <w:rFonts w:hint="eastAsia"/>
          <w:szCs w:val="21"/>
        </w:rPr>
        <w:t>提交给</w:t>
      </w:r>
      <w:r>
        <w:rPr>
          <w:rFonts w:hint="eastAsia"/>
          <w:szCs w:val="21"/>
        </w:rPr>
        <w:t>哈佛大学、</w:t>
      </w:r>
      <w:r>
        <w:rPr>
          <w:rFonts w:hint="eastAsia"/>
          <w:szCs w:val="21"/>
        </w:rPr>
        <w:t>康奈尔大学、密歇根大学、罗德岛设计学院和路易斯华盛顿大学。当天下午，孙志健在</w:t>
      </w:r>
      <w:r>
        <w:rPr>
          <w:rFonts w:hint="eastAsia"/>
          <w:szCs w:val="21"/>
        </w:rPr>
        <w:t>班主任陪同下在</w:t>
      </w:r>
      <w:r>
        <w:rPr>
          <w:rFonts w:hint="eastAsia"/>
          <w:szCs w:val="21"/>
        </w:rPr>
        <w:t>学办通过</w:t>
      </w:r>
      <w:r>
        <w:rPr>
          <w:rFonts w:hint="eastAsia"/>
          <w:szCs w:val="21"/>
        </w:rPr>
        <w:t>GSD</w:t>
      </w:r>
      <w:r>
        <w:rPr>
          <w:rFonts w:hint="eastAsia"/>
          <w:szCs w:val="21"/>
        </w:rPr>
        <w:t>官网下载</w:t>
      </w:r>
      <w:r>
        <w:rPr>
          <w:rFonts w:hint="eastAsia"/>
          <w:szCs w:val="21"/>
        </w:rPr>
        <w:t>其所</w:t>
      </w:r>
      <w:r>
        <w:rPr>
          <w:rFonts w:hint="eastAsia"/>
          <w:szCs w:val="21"/>
        </w:rPr>
        <w:t>提交的作品集备查。</w:t>
      </w:r>
    </w:p>
    <w:p w:rsidR="005C1E5B" w:rsidRDefault="0007043D">
      <w:pPr>
        <w:spacing w:line="360" w:lineRule="auto"/>
        <w:ind w:firstLineChars="200" w:firstLine="420"/>
        <w:rPr>
          <w:szCs w:val="21"/>
        </w:rPr>
      </w:pP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月</w:t>
      </w:r>
      <w:r>
        <w:rPr>
          <w:rFonts w:hint="eastAsia"/>
          <w:szCs w:val="21"/>
        </w:rPr>
        <w:t>2</w:t>
      </w:r>
      <w:r>
        <w:rPr>
          <w:szCs w:val="21"/>
        </w:rPr>
        <w:t>6</w:t>
      </w:r>
      <w:r>
        <w:rPr>
          <w:rFonts w:hint="eastAsia"/>
          <w:szCs w:val="21"/>
        </w:rPr>
        <w:t>日，</w:t>
      </w:r>
      <w:r>
        <w:rPr>
          <w:rFonts w:hint="eastAsia"/>
          <w:szCs w:val="21"/>
        </w:rPr>
        <w:t>接学办通告后，</w:t>
      </w:r>
      <w:r>
        <w:rPr>
          <w:rFonts w:hint="eastAsia"/>
          <w:szCs w:val="21"/>
        </w:rPr>
        <w:t>部分学生到学办</w:t>
      </w:r>
      <w:r>
        <w:rPr>
          <w:rFonts w:hint="eastAsia"/>
          <w:szCs w:val="21"/>
        </w:rPr>
        <w:t>现场</w:t>
      </w:r>
      <w:r>
        <w:rPr>
          <w:rFonts w:hint="eastAsia"/>
          <w:szCs w:val="21"/>
        </w:rPr>
        <w:t>比对了孙志健的作品集，</w:t>
      </w:r>
      <w:r>
        <w:rPr>
          <w:rFonts w:hint="eastAsia"/>
          <w:szCs w:val="21"/>
        </w:rPr>
        <w:t>并提出</w:t>
      </w:r>
      <w:r>
        <w:rPr>
          <w:rFonts w:hint="eastAsia"/>
          <w:szCs w:val="21"/>
        </w:rPr>
        <w:t>孙志健提交作品集</w:t>
      </w:r>
      <w:r>
        <w:rPr>
          <w:rFonts w:hint="eastAsia"/>
          <w:szCs w:val="21"/>
        </w:rPr>
        <w:t>最后版本仍</w:t>
      </w:r>
      <w:r>
        <w:rPr>
          <w:rFonts w:hint="eastAsia"/>
          <w:szCs w:val="21"/>
        </w:rPr>
        <w:t>涉嫌抄袭</w:t>
      </w:r>
      <w:r>
        <w:rPr>
          <w:rFonts w:hint="eastAsia"/>
          <w:szCs w:val="21"/>
        </w:rPr>
        <w:t>他人</w:t>
      </w:r>
      <w:r>
        <w:rPr>
          <w:rFonts w:hint="eastAsia"/>
          <w:szCs w:val="21"/>
        </w:rPr>
        <w:t>课程作业。</w:t>
      </w:r>
    </w:p>
    <w:p w:rsidR="005C1E5B" w:rsidRDefault="0007043D">
      <w:pPr>
        <w:spacing w:line="360" w:lineRule="auto"/>
        <w:ind w:firstLineChars="200" w:firstLine="420"/>
        <w:rPr>
          <w:szCs w:val="21"/>
        </w:rPr>
      </w:pP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月</w:t>
      </w:r>
      <w:r>
        <w:rPr>
          <w:rFonts w:hint="eastAsia"/>
          <w:szCs w:val="21"/>
        </w:rPr>
        <w:t>2</w:t>
      </w:r>
      <w:r>
        <w:rPr>
          <w:szCs w:val="21"/>
        </w:rPr>
        <w:t>9</w:t>
      </w:r>
      <w:r>
        <w:rPr>
          <w:rFonts w:hint="eastAsia"/>
          <w:szCs w:val="21"/>
        </w:rPr>
        <w:t>日，学院</w:t>
      </w:r>
      <w:r>
        <w:rPr>
          <w:rFonts w:hint="eastAsia"/>
          <w:szCs w:val="21"/>
        </w:rPr>
        <w:t>收到题为</w:t>
      </w:r>
      <w:r>
        <w:rPr>
          <w:rFonts w:hint="eastAsia"/>
          <w:szCs w:val="21"/>
        </w:rPr>
        <w:t>《关于东南大学建筑学院</w:t>
      </w:r>
      <w:r>
        <w:rPr>
          <w:szCs w:val="21"/>
        </w:rPr>
        <w:t xml:space="preserve"> 2014 </w:t>
      </w:r>
      <w:r>
        <w:rPr>
          <w:szCs w:val="21"/>
        </w:rPr>
        <w:t>级本科生孙志健涉嫌严重学术不端行为的举报信》</w:t>
      </w:r>
      <w:r>
        <w:rPr>
          <w:rFonts w:hint="eastAsia"/>
          <w:szCs w:val="21"/>
        </w:rPr>
        <w:t>的正式举报材料</w:t>
      </w:r>
      <w:r>
        <w:rPr>
          <w:rFonts w:hint="eastAsia"/>
          <w:szCs w:val="21"/>
        </w:rPr>
        <w:t>。</w:t>
      </w:r>
    </w:p>
    <w:p w:rsidR="005C1E5B" w:rsidRDefault="0007043D">
      <w:pPr>
        <w:spacing w:line="360" w:lineRule="auto"/>
        <w:ind w:firstLineChars="200" w:firstLine="420"/>
        <w:rPr>
          <w:szCs w:val="21"/>
        </w:rPr>
      </w:pP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月</w:t>
      </w:r>
      <w:r>
        <w:rPr>
          <w:rFonts w:hint="eastAsia"/>
          <w:szCs w:val="21"/>
        </w:rPr>
        <w:t>2</w:t>
      </w:r>
      <w:r>
        <w:rPr>
          <w:szCs w:val="21"/>
        </w:rPr>
        <w:t>9</w:t>
      </w:r>
      <w:r>
        <w:rPr>
          <w:rFonts w:hint="eastAsia"/>
          <w:szCs w:val="21"/>
        </w:rPr>
        <w:t>日</w:t>
      </w:r>
      <w:r>
        <w:rPr>
          <w:rFonts w:hint="eastAsia"/>
          <w:szCs w:val="21"/>
        </w:rPr>
        <w:t>-</w:t>
      </w:r>
      <w:r>
        <w:rPr>
          <w:szCs w:val="21"/>
        </w:rPr>
        <w:t>30</w:t>
      </w:r>
      <w:r>
        <w:rPr>
          <w:rFonts w:hint="eastAsia"/>
          <w:szCs w:val="21"/>
        </w:rPr>
        <w:t>日，学院依据《东南大学关于对涉嫌学术不端行为调查和处理的实施意见》，组成专家组，对孙志健申请</w:t>
      </w:r>
      <w:r>
        <w:rPr>
          <w:rFonts w:hint="eastAsia"/>
          <w:szCs w:val="21"/>
        </w:rPr>
        <w:t>国外</w:t>
      </w:r>
      <w:r>
        <w:rPr>
          <w:rFonts w:hint="eastAsia"/>
          <w:szCs w:val="21"/>
        </w:rPr>
        <w:t>高校</w:t>
      </w:r>
      <w:r>
        <w:rPr>
          <w:rFonts w:hint="eastAsia"/>
          <w:szCs w:val="21"/>
        </w:rPr>
        <w:t>所</w:t>
      </w:r>
      <w:r>
        <w:rPr>
          <w:rFonts w:hint="eastAsia"/>
          <w:szCs w:val="21"/>
        </w:rPr>
        <w:t>提交</w:t>
      </w:r>
      <w:r>
        <w:rPr>
          <w:rFonts w:hint="eastAsia"/>
          <w:szCs w:val="21"/>
        </w:rPr>
        <w:t>的</w:t>
      </w:r>
      <w:r>
        <w:rPr>
          <w:rFonts w:hint="eastAsia"/>
          <w:szCs w:val="21"/>
        </w:rPr>
        <w:t>作品集及所涉及的存档课程作业展开调查核实。</w:t>
      </w:r>
      <w:r>
        <w:rPr>
          <w:rFonts w:hint="eastAsia"/>
          <w:szCs w:val="21"/>
        </w:rPr>
        <w:t>专家组独立做出</w:t>
      </w:r>
      <w:r>
        <w:rPr>
          <w:rFonts w:hint="eastAsia"/>
          <w:szCs w:val="21"/>
        </w:rPr>
        <w:t>认定结果</w:t>
      </w:r>
      <w:r>
        <w:rPr>
          <w:rFonts w:hint="eastAsia"/>
          <w:szCs w:val="21"/>
        </w:rPr>
        <w:t>，</w:t>
      </w:r>
      <w:r>
        <w:rPr>
          <w:rFonts w:hint="eastAsia"/>
          <w:szCs w:val="21"/>
        </w:rPr>
        <w:t>完成《</w:t>
      </w:r>
      <w:r>
        <w:rPr>
          <w:szCs w:val="21"/>
        </w:rPr>
        <w:t>关于东南大学建筑学院</w:t>
      </w:r>
      <w:r>
        <w:rPr>
          <w:szCs w:val="21"/>
        </w:rPr>
        <w:t>2014</w:t>
      </w:r>
      <w:r>
        <w:rPr>
          <w:szCs w:val="21"/>
        </w:rPr>
        <w:t>级本科生孙志健的作品集及作业调查核实报告</w:t>
      </w:r>
      <w:r>
        <w:rPr>
          <w:rFonts w:hint="eastAsia"/>
          <w:szCs w:val="21"/>
        </w:rPr>
        <w:t>》</w:t>
      </w:r>
      <w:r>
        <w:rPr>
          <w:rFonts w:hint="eastAsia"/>
          <w:szCs w:val="21"/>
        </w:rPr>
        <w:t>。</w:t>
      </w:r>
    </w:p>
    <w:p w:rsidR="005C1E5B" w:rsidRDefault="0007043D">
      <w:pPr>
        <w:spacing w:line="360" w:lineRule="auto"/>
        <w:ind w:firstLineChars="200" w:firstLine="420"/>
        <w:rPr>
          <w:szCs w:val="21"/>
        </w:rPr>
      </w:pPr>
      <w:r>
        <w:rPr>
          <w:szCs w:val="21"/>
        </w:rPr>
        <w:t>4</w:t>
      </w:r>
      <w:r>
        <w:rPr>
          <w:rFonts w:hint="eastAsia"/>
          <w:szCs w:val="21"/>
        </w:rPr>
        <w:t>月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日，学院</w:t>
      </w:r>
      <w:r>
        <w:rPr>
          <w:rFonts w:hint="eastAsia"/>
          <w:szCs w:val="21"/>
        </w:rPr>
        <w:t>集中</w:t>
      </w:r>
      <w:r>
        <w:rPr>
          <w:rFonts w:hint="eastAsia"/>
          <w:szCs w:val="21"/>
        </w:rPr>
        <w:t>约谈</w:t>
      </w:r>
      <w:r>
        <w:rPr>
          <w:rFonts w:hint="eastAsia"/>
          <w:szCs w:val="21"/>
        </w:rPr>
        <w:t>相关同学</w:t>
      </w:r>
      <w:r>
        <w:rPr>
          <w:rFonts w:hint="eastAsia"/>
          <w:szCs w:val="21"/>
        </w:rPr>
        <w:t>，</w:t>
      </w:r>
      <w:r>
        <w:rPr>
          <w:rFonts w:hint="eastAsia"/>
          <w:szCs w:val="21"/>
        </w:rPr>
        <w:t>当面逐条核实举报内容，</w:t>
      </w:r>
      <w:r>
        <w:rPr>
          <w:rFonts w:hint="eastAsia"/>
          <w:szCs w:val="21"/>
        </w:rPr>
        <w:t>并</w:t>
      </w:r>
      <w:r>
        <w:rPr>
          <w:rFonts w:hint="eastAsia"/>
          <w:szCs w:val="21"/>
        </w:rPr>
        <w:t>完</w:t>
      </w:r>
      <w:r>
        <w:rPr>
          <w:rFonts w:hint="eastAsia"/>
          <w:szCs w:val="21"/>
        </w:rPr>
        <w:t>成</w:t>
      </w:r>
      <w:r>
        <w:rPr>
          <w:rFonts w:hint="eastAsia"/>
          <w:szCs w:val="21"/>
        </w:rPr>
        <w:t>相关人员</w:t>
      </w:r>
      <w:r>
        <w:rPr>
          <w:rFonts w:hint="eastAsia"/>
          <w:szCs w:val="21"/>
        </w:rPr>
        <w:t>签字的调查记录。</w:t>
      </w:r>
    </w:p>
    <w:p w:rsidR="005C1E5B" w:rsidRDefault="0007043D">
      <w:pPr>
        <w:spacing w:line="360" w:lineRule="auto"/>
        <w:ind w:firstLineChars="200" w:firstLine="420"/>
        <w:rPr>
          <w:szCs w:val="21"/>
        </w:rPr>
      </w:pPr>
      <w:r>
        <w:rPr>
          <w:rFonts w:hint="eastAsia"/>
          <w:szCs w:val="21"/>
        </w:rPr>
        <w:t>4</w:t>
      </w:r>
      <w:r>
        <w:rPr>
          <w:rFonts w:hint="eastAsia"/>
          <w:szCs w:val="21"/>
        </w:rPr>
        <w:t>月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日</w:t>
      </w:r>
      <w:r>
        <w:rPr>
          <w:rFonts w:hint="eastAsia"/>
          <w:szCs w:val="21"/>
        </w:rPr>
        <w:t>-4</w:t>
      </w:r>
      <w:r>
        <w:rPr>
          <w:rFonts w:hint="eastAsia"/>
          <w:szCs w:val="21"/>
        </w:rPr>
        <w:t>月</w:t>
      </w:r>
      <w:r>
        <w:rPr>
          <w:rFonts w:hint="eastAsia"/>
          <w:szCs w:val="21"/>
        </w:rPr>
        <w:t>7</w:t>
      </w:r>
      <w:r>
        <w:rPr>
          <w:rFonts w:hint="eastAsia"/>
          <w:szCs w:val="21"/>
        </w:rPr>
        <w:t>日，学办对部分细节进行补充核实，对个别学生将有意删减后的与孙志健的手机聊天记录外传提出批评。</w:t>
      </w:r>
    </w:p>
    <w:p w:rsidR="005C1E5B" w:rsidRDefault="0007043D">
      <w:pPr>
        <w:spacing w:line="360" w:lineRule="auto"/>
        <w:ind w:firstLineChars="200" w:firstLine="420"/>
        <w:rPr>
          <w:szCs w:val="21"/>
        </w:rPr>
      </w:pPr>
      <w:r>
        <w:rPr>
          <w:rFonts w:hint="eastAsia"/>
          <w:szCs w:val="21"/>
        </w:rPr>
        <w:lastRenderedPageBreak/>
        <w:t>4</w:t>
      </w:r>
      <w:r>
        <w:rPr>
          <w:rFonts w:hint="eastAsia"/>
          <w:szCs w:val="21"/>
        </w:rPr>
        <w:t>月</w:t>
      </w:r>
      <w:r>
        <w:rPr>
          <w:rFonts w:hint="eastAsia"/>
          <w:szCs w:val="21"/>
        </w:rPr>
        <w:t>8</w:t>
      </w:r>
      <w:r>
        <w:rPr>
          <w:rFonts w:hint="eastAsia"/>
          <w:szCs w:val="21"/>
        </w:rPr>
        <w:t>日</w:t>
      </w:r>
      <w:r>
        <w:rPr>
          <w:rFonts w:hint="eastAsia"/>
          <w:szCs w:val="21"/>
        </w:rPr>
        <w:t>，</w:t>
      </w:r>
      <w:r>
        <w:rPr>
          <w:rFonts w:hint="eastAsia"/>
          <w:szCs w:val="21"/>
        </w:rPr>
        <w:t>学院党政联席会议要求依据调查结果，对</w:t>
      </w:r>
      <w:r>
        <w:rPr>
          <w:szCs w:val="21"/>
        </w:rPr>
        <w:t>孙志健</w:t>
      </w:r>
      <w:r>
        <w:rPr>
          <w:rFonts w:hint="eastAsia"/>
          <w:szCs w:val="21"/>
        </w:rPr>
        <w:t>进行批评教育</w:t>
      </w:r>
      <w:r>
        <w:rPr>
          <w:szCs w:val="21"/>
        </w:rPr>
        <w:t>，责成其</w:t>
      </w:r>
      <w:r>
        <w:rPr>
          <w:rFonts w:hint="eastAsia"/>
          <w:szCs w:val="21"/>
        </w:rPr>
        <w:t>深刻反省，向相关学生道歉，并采取实际措施消除不良后果</w:t>
      </w:r>
      <w:r>
        <w:rPr>
          <w:szCs w:val="21"/>
        </w:rPr>
        <w:t>。</w:t>
      </w:r>
    </w:p>
    <w:p w:rsidR="005C1E5B" w:rsidRDefault="0007043D">
      <w:pPr>
        <w:spacing w:line="360" w:lineRule="auto"/>
        <w:ind w:firstLineChars="200" w:firstLine="420"/>
        <w:rPr>
          <w:szCs w:val="21"/>
        </w:rPr>
      </w:pPr>
      <w:r>
        <w:rPr>
          <w:rFonts w:hint="eastAsia"/>
          <w:szCs w:val="21"/>
        </w:rPr>
        <w:t>4</w:t>
      </w:r>
      <w:r>
        <w:rPr>
          <w:rFonts w:hint="eastAsia"/>
          <w:szCs w:val="21"/>
        </w:rPr>
        <w:t>月</w:t>
      </w:r>
      <w:r>
        <w:rPr>
          <w:rFonts w:hint="eastAsia"/>
          <w:szCs w:val="21"/>
        </w:rPr>
        <w:t>9</w:t>
      </w:r>
      <w:r>
        <w:rPr>
          <w:rFonts w:hint="eastAsia"/>
          <w:szCs w:val="21"/>
        </w:rPr>
        <w:t>日</w:t>
      </w:r>
      <w:r>
        <w:rPr>
          <w:rFonts w:hint="eastAsia"/>
          <w:szCs w:val="21"/>
        </w:rPr>
        <w:t>-4</w:t>
      </w:r>
      <w:r>
        <w:rPr>
          <w:rFonts w:hint="eastAsia"/>
          <w:szCs w:val="21"/>
        </w:rPr>
        <w:t>月</w:t>
      </w:r>
      <w:r>
        <w:rPr>
          <w:rFonts w:hint="eastAsia"/>
          <w:szCs w:val="21"/>
        </w:rPr>
        <w:t>20</w:t>
      </w:r>
      <w:r>
        <w:rPr>
          <w:rFonts w:hint="eastAsia"/>
          <w:szCs w:val="21"/>
        </w:rPr>
        <w:t>日，孙志健提交悔过书，陆</w:t>
      </w:r>
      <w:r>
        <w:rPr>
          <w:rFonts w:hint="eastAsia"/>
          <w:szCs w:val="21"/>
        </w:rPr>
        <w:t>续向相关同学道歉，放弃其已获得的所有海外高校（</w:t>
      </w:r>
      <w:r>
        <w:rPr>
          <w:szCs w:val="21"/>
        </w:rPr>
        <w:t>哈佛大学、康奈尔大学、路易斯华盛顿大学和密歇根大学</w:t>
      </w:r>
      <w:r>
        <w:rPr>
          <w:rFonts w:hint="eastAsia"/>
          <w:szCs w:val="21"/>
        </w:rPr>
        <w:t>）的录取机会。</w:t>
      </w:r>
    </w:p>
    <w:p w:rsidR="005C1E5B" w:rsidRDefault="0007043D" w:rsidP="00922883">
      <w:pPr>
        <w:spacing w:line="360" w:lineRule="auto"/>
        <w:ind w:firstLineChars="200" w:firstLine="420"/>
        <w:rPr>
          <w:rFonts w:hint="eastAsia"/>
          <w:sz w:val="24"/>
          <w:szCs w:val="24"/>
        </w:rPr>
      </w:pPr>
      <w:r>
        <w:rPr>
          <w:rFonts w:hint="eastAsia"/>
          <w:szCs w:val="21"/>
        </w:rPr>
        <w:t>4</w:t>
      </w:r>
      <w:r>
        <w:rPr>
          <w:rFonts w:hint="eastAsia"/>
          <w:szCs w:val="21"/>
        </w:rPr>
        <w:t>月</w:t>
      </w:r>
      <w:r>
        <w:rPr>
          <w:rFonts w:hint="eastAsia"/>
          <w:szCs w:val="21"/>
        </w:rPr>
        <w:t>21</w:t>
      </w:r>
      <w:r>
        <w:rPr>
          <w:rFonts w:hint="eastAsia"/>
          <w:szCs w:val="21"/>
        </w:rPr>
        <w:t>日，学院党政联席会议讨论决定</w:t>
      </w:r>
      <w:r>
        <w:rPr>
          <w:rFonts w:hint="eastAsia"/>
          <w:szCs w:val="21"/>
        </w:rPr>
        <w:t>，</w:t>
      </w:r>
      <w:r>
        <w:rPr>
          <w:rFonts w:hint="eastAsia"/>
          <w:szCs w:val="21"/>
        </w:rPr>
        <w:t>给予孙志健严重警告处分</w:t>
      </w:r>
      <w:r>
        <w:rPr>
          <w:szCs w:val="21"/>
        </w:rPr>
        <w:t>。</w:t>
      </w:r>
      <w:bookmarkStart w:id="0" w:name="_GoBack"/>
      <w:bookmarkEnd w:id="0"/>
    </w:p>
    <w:sectPr w:rsidR="005C1E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043D" w:rsidRDefault="0007043D" w:rsidP="00922883">
      <w:r>
        <w:separator/>
      </w:r>
    </w:p>
  </w:endnote>
  <w:endnote w:type="continuationSeparator" w:id="0">
    <w:p w:rsidR="0007043D" w:rsidRDefault="0007043D" w:rsidP="00922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等线 Light"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043D" w:rsidRDefault="0007043D" w:rsidP="00922883">
      <w:r>
        <w:separator/>
      </w:r>
    </w:p>
  </w:footnote>
  <w:footnote w:type="continuationSeparator" w:id="0">
    <w:p w:rsidR="0007043D" w:rsidRDefault="0007043D" w:rsidP="009228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856"/>
    <w:rsid w:val="0007043D"/>
    <w:rsid w:val="00203F67"/>
    <w:rsid w:val="00330D93"/>
    <w:rsid w:val="00343569"/>
    <w:rsid w:val="00541FD1"/>
    <w:rsid w:val="005C1E5B"/>
    <w:rsid w:val="00641DF5"/>
    <w:rsid w:val="006441D7"/>
    <w:rsid w:val="00651361"/>
    <w:rsid w:val="00782F1E"/>
    <w:rsid w:val="008049BF"/>
    <w:rsid w:val="00824543"/>
    <w:rsid w:val="00922883"/>
    <w:rsid w:val="00982291"/>
    <w:rsid w:val="009E3A90"/>
    <w:rsid w:val="00B4244E"/>
    <w:rsid w:val="00B50F30"/>
    <w:rsid w:val="00C45856"/>
    <w:rsid w:val="00C9413C"/>
    <w:rsid w:val="00D74792"/>
    <w:rsid w:val="00FF53D8"/>
    <w:rsid w:val="6F7A4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E059BC7-0F9A-482A-9E6B-20B18D198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228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2288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228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2288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124</Words>
  <Characters>711</Characters>
  <Application>Microsoft Office Word</Application>
  <DocSecurity>0</DocSecurity>
  <Lines>5</Lines>
  <Paragraphs>1</Paragraphs>
  <ScaleCrop>false</ScaleCrop>
  <Company>Sky123.Org</Company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SEUZ</dc:creator>
  <cp:lastModifiedBy>Sky123.Org</cp:lastModifiedBy>
  <cp:revision>9</cp:revision>
  <dcterms:created xsi:type="dcterms:W3CDTF">2019-04-06T13:53:00Z</dcterms:created>
  <dcterms:modified xsi:type="dcterms:W3CDTF">2019-04-28T01:24:00Z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2052-11.1.0.8584</vt:lpwstr>
  </property>
</Properties>
</file>